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CC" w:rsidRPr="0036620F" w:rsidRDefault="006F65F6" w:rsidP="006F65F6">
      <w:pPr>
        <w:spacing w:after="0" w:line="24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36620F">
        <w:rPr>
          <w:rFonts w:ascii="Times New Roman" w:hAnsi="Times New Roman" w:cs="Times New Roman"/>
          <w:b/>
          <w:sz w:val="28"/>
          <w:szCs w:val="28"/>
        </w:rPr>
        <w:t>САМАЯ ЧИТАЮЩАЯ СЕМЬЯ</w:t>
      </w:r>
    </w:p>
    <w:p w:rsidR="006F65F6" w:rsidRPr="00A5448E" w:rsidRDefault="006F65F6" w:rsidP="006F65F6">
      <w:pPr>
        <w:spacing w:after="0" w:line="240" w:lineRule="auto"/>
        <w:ind w:firstLine="397"/>
        <w:rPr>
          <w:rFonts w:ascii="Times New Roman" w:hAnsi="Times New Roman" w:cs="Times New Roman"/>
          <w:b/>
          <w:sz w:val="28"/>
          <w:szCs w:val="28"/>
        </w:rPr>
      </w:pPr>
      <w:r w:rsidRPr="00A5448E">
        <w:rPr>
          <w:rFonts w:ascii="Times New Roman" w:hAnsi="Times New Roman" w:cs="Times New Roman"/>
          <w:b/>
          <w:sz w:val="28"/>
          <w:szCs w:val="28"/>
        </w:rPr>
        <w:t>[</w:t>
      </w:r>
      <w:r w:rsidRPr="0036620F">
        <w:rPr>
          <w:rFonts w:ascii="Times New Roman" w:hAnsi="Times New Roman" w:cs="Times New Roman"/>
          <w:b/>
          <w:sz w:val="28"/>
          <w:szCs w:val="28"/>
        </w:rPr>
        <w:t>творческий конкурс</w:t>
      </w:r>
      <w:r w:rsidRPr="00A5448E">
        <w:rPr>
          <w:rFonts w:ascii="Times New Roman" w:hAnsi="Times New Roman" w:cs="Times New Roman"/>
          <w:b/>
          <w:sz w:val="28"/>
          <w:szCs w:val="28"/>
        </w:rPr>
        <w:t>]</w:t>
      </w:r>
    </w:p>
    <w:p w:rsidR="00085ACC" w:rsidRPr="0036620F" w:rsidRDefault="00085ACC" w:rsidP="00085AC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F04" w:rsidRPr="0036620F" w:rsidRDefault="00736F04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24 сентября в</w:t>
      </w:r>
      <w:r w:rsidR="00802710" w:rsidRPr="0036620F">
        <w:rPr>
          <w:rFonts w:ascii="Times New Roman" w:hAnsi="Times New Roman" w:cs="Times New Roman"/>
          <w:sz w:val="28"/>
          <w:szCs w:val="28"/>
        </w:rPr>
        <w:t xml:space="preserve"> 12-00 в</w:t>
      </w:r>
      <w:r w:rsidRPr="0036620F">
        <w:rPr>
          <w:rFonts w:ascii="Times New Roman" w:hAnsi="Times New Roman" w:cs="Times New Roman"/>
          <w:sz w:val="28"/>
          <w:szCs w:val="28"/>
        </w:rPr>
        <w:t xml:space="preserve"> библиотеке им. А.С. Пушкина стартует творческий конкурс «Самая читающая семья». 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В 2024 году в нашей стране будут отмечать 225-летие со дня рождения Александра Сергеевича Пушкина. А центральной библиотеке Каменска-Уральского, которая носит имя великого поэта, исполнится 125 лет.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 xml:space="preserve">В связи с этим библиотека им. А. С. Пушкина объявляет конкурс «Самая читающая семья». Он будет проходить с сентября 2023 по апрель 2024 года. 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620F">
        <w:rPr>
          <w:rFonts w:ascii="Times New Roman" w:hAnsi="Times New Roman" w:cs="Times New Roman"/>
          <w:sz w:val="28"/>
          <w:szCs w:val="28"/>
        </w:rPr>
        <w:t>В конкурсе могут принять участие члены одной семьи: дети, родители, бабушки, дедушки, тети, дяди, племянники, братья, сестры и т.д.</w:t>
      </w:r>
      <w:proofErr w:type="gramEnd"/>
      <w:r w:rsidRPr="0036620F">
        <w:rPr>
          <w:rFonts w:ascii="Times New Roman" w:hAnsi="Times New Roman" w:cs="Times New Roman"/>
          <w:sz w:val="28"/>
          <w:szCs w:val="28"/>
        </w:rPr>
        <w:t xml:space="preserve"> В команде обязательно должны присутствовать представители разных поколений.</w:t>
      </w:r>
    </w:p>
    <w:p w:rsidR="00802710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 xml:space="preserve">Прием заявок на участие в конкурсе: с 15 по </w:t>
      </w:r>
      <w:r w:rsidR="00736F04" w:rsidRPr="0036620F">
        <w:rPr>
          <w:rFonts w:ascii="Times New Roman" w:hAnsi="Times New Roman" w:cs="Times New Roman"/>
          <w:sz w:val="28"/>
          <w:szCs w:val="28"/>
        </w:rPr>
        <w:t>22</w:t>
      </w:r>
      <w:r w:rsidRPr="0036620F">
        <w:rPr>
          <w:rFonts w:ascii="Times New Roman" w:hAnsi="Times New Roman" w:cs="Times New Roman"/>
          <w:sz w:val="28"/>
          <w:szCs w:val="28"/>
        </w:rPr>
        <w:t xml:space="preserve"> сентября. 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Все желающие могут собрать семейную команду (от 3 до 7 человек) и побороться за</w:t>
      </w:r>
      <w:r w:rsidR="00FC4A2B">
        <w:rPr>
          <w:rFonts w:ascii="Times New Roman" w:hAnsi="Times New Roman" w:cs="Times New Roman"/>
          <w:sz w:val="28"/>
          <w:szCs w:val="28"/>
        </w:rPr>
        <w:t xml:space="preserve"> главный приз</w:t>
      </w:r>
      <w:r w:rsidR="00A5448E">
        <w:rPr>
          <w:rFonts w:ascii="Times New Roman" w:hAnsi="Times New Roman" w:cs="Times New Roman"/>
          <w:sz w:val="28"/>
          <w:szCs w:val="28"/>
        </w:rPr>
        <w:t>: тур выходного дня, а также за</w:t>
      </w:r>
      <w:r w:rsidRPr="0036620F">
        <w:rPr>
          <w:rFonts w:ascii="Times New Roman" w:hAnsi="Times New Roman" w:cs="Times New Roman"/>
          <w:sz w:val="28"/>
          <w:szCs w:val="28"/>
        </w:rPr>
        <w:t xml:space="preserve"> призы и подарки от партнеров конкурса. 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 xml:space="preserve">Каждый месяц участники будут получать новое задание и сроки его выполнения. Таким образом, за семь месяцев семьи-конкурсанты получат задания от семи отделов </w:t>
      </w:r>
      <w:proofErr w:type="spellStart"/>
      <w:r w:rsidRPr="0036620F">
        <w:rPr>
          <w:rFonts w:ascii="Times New Roman" w:hAnsi="Times New Roman" w:cs="Times New Roman"/>
          <w:sz w:val="28"/>
          <w:szCs w:val="28"/>
        </w:rPr>
        <w:t>Пушкинки</w:t>
      </w:r>
      <w:proofErr w:type="spellEnd"/>
      <w:r w:rsidRPr="0036620F">
        <w:rPr>
          <w:rFonts w:ascii="Times New Roman" w:hAnsi="Times New Roman" w:cs="Times New Roman"/>
          <w:sz w:val="28"/>
          <w:szCs w:val="28"/>
        </w:rPr>
        <w:t>.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Работы конкурсантов будет оценивать компетентное жюри. Команды, набравшие наибольшее количество баллов, выходят в финал конкурса, где определится победитель.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Работы, поступившие на конкурс, могут быть опубликованы на сайте библиотеки и в группах библиотеки в социальных сетях «</w:t>
      </w:r>
      <w:proofErr w:type="spellStart"/>
      <w:r w:rsidRPr="0036620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6620F">
        <w:rPr>
          <w:rFonts w:ascii="Times New Roman" w:hAnsi="Times New Roman" w:cs="Times New Roman"/>
          <w:sz w:val="28"/>
          <w:szCs w:val="28"/>
        </w:rPr>
        <w:t>», «Одноклассники».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Финал конкурса и награждение победителей состо</w:t>
      </w:r>
      <w:r w:rsidR="004F4665">
        <w:rPr>
          <w:rFonts w:ascii="Times New Roman" w:hAnsi="Times New Roman" w:cs="Times New Roman"/>
          <w:sz w:val="28"/>
          <w:szCs w:val="28"/>
        </w:rPr>
        <w:t>я</w:t>
      </w:r>
      <w:r w:rsidRPr="0036620F">
        <w:rPr>
          <w:rFonts w:ascii="Times New Roman" w:hAnsi="Times New Roman" w:cs="Times New Roman"/>
          <w:sz w:val="28"/>
          <w:szCs w:val="28"/>
        </w:rPr>
        <w:t>тся в апреле 202</w:t>
      </w:r>
      <w:r w:rsidR="0097639D">
        <w:rPr>
          <w:rFonts w:ascii="Times New Roman" w:hAnsi="Times New Roman" w:cs="Times New Roman"/>
          <w:sz w:val="28"/>
          <w:szCs w:val="28"/>
        </w:rPr>
        <w:t>4</w:t>
      </w:r>
      <w:r w:rsidRPr="0036620F">
        <w:rPr>
          <w:rFonts w:ascii="Times New Roman" w:hAnsi="Times New Roman" w:cs="Times New Roman"/>
          <w:sz w:val="28"/>
          <w:szCs w:val="28"/>
        </w:rPr>
        <w:t xml:space="preserve"> года в библиотеке им. А. С. Пушкина.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Конкурс «Самая читающая семья» поддерживают: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- Предприниматель, депутат Городской думы Дегтярев Денис Александрович;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- Кинотеатр «</w:t>
      </w:r>
      <w:proofErr w:type="spellStart"/>
      <w:r w:rsidRPr="0036620F">
        <w:rPr>
          <w:rFonts w:ascii="Times New Roman" w:hAnsi="Times New Roman" w:cs="Times New Roman"/>
          <w:sz w:val="28"/>
          <w:szCs w:val="28"/>
        </w:rPr>
        <w:t>Кинофокс</w:t>
      </w:r>
      <w:proofErr w:type="spellEnd"/>
      <w:r w:rsidRPr="0036620F">
        <w:rPr>
          <w:rFonts w:ascii="Times New Roman" w:hAnsi="Times New Roman" w:cs="Times New Roman"/>
          <w:sz w:val="28"/>
          <w:szCs w:val="28"/>
        </w:rPr>
        <w:t>»;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 xml:space="preserve">- </w:t>
      </w:r>
      <w:r w:rsidRPr="0036620F">
        <w:rPr>
          <w:rFonts w:ascii="Times New Roman" w:hAnsi="Times New Roman" w:cs="Times New Roman"/>
          <w:sz w:val="28"/>
          <w:szCs w:val="28"/>
          <w:lang w:val="en-US"/>
        </w:rPr>
        <w:t>PIZZA</w:t>
      </w:r>
      <w:r w:rsidRPr="0036620F">
        <w:rPr>
          <w:rFonts w:ascii="Times New Roman" w:hAnsi="Times New Roman" w:cs="Times New Roman"/>
          <w:sz w:val="28"/>
          <w:szCs w:val="28"/>
        </w:rPr>
        <w:t xml:space="preserve"> </w:t>
      </w:r>
      <w:r w:rsidRPr="0036620F">
        <w:rPr>
          <w:rFonts w:ascii="Times New Roman" w:hAnsi="Times New Roman" w:cs="Times New Roman"/>
          <w:sz w:val="28"/>
          <w:szCs w:val="28"/>
          <w:lang w:val="en-US"/>
        </w:rPr>
        <w:t>MIA</w:t>
      </w:r>
      <w:r w:rsidRPr="0036620F">
        <w:rPr>
          <w:rFonts w:ascii="Times New Roman" w:hAnsi="Times New Roman" w:cs="Times New Roman"/>
          <w:sz w:val="28"/>
          <w:szCs w:val="28"/>
        </w:rPr>
        <w:t>;</w:t>
      </w:r>
    </w:p>
    <w:p w:rsidR="00085ACC" w:rsidRPr="0036620F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- Парк культуры и отдыха;</w:t>
      </w:r>
    </w:p>
    <w:p w:rsidR="00085ACC" w:rsidRDefault="004F4665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Студия восточного танца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4F561D">
        <w:rPr>
          <w:rFonts w:ascii="Times New Roman" w:hAnsi="Times New Roman" w:cs="Times New Roman"/>
          <w:sz w:val="28"/>
          <w:szCs w:val="28"/>
        </w:rPr>
        <w:t>.</w:t>
      </w:r>
    </w:p>
    <w:p w:rsidR="004F561D" w:rsidRPr="0036620F" w:rsidRDefault="004F561D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4F561D">
        <w:rPr>
          <w:rFonts w:ascii="Times New Roman" w:hAnsi="Times New Roman" w:cs="Times New Roman"/>
          <w:sz w:val="28"/>
          <w:szCs w:val="28"/>
        </w:rPr>
        <w:t>Информационный партнёр конкурса – компания «</w:t>
      </w:r>
      <w:proofErr w:type="spellStart"/>
      <w:r w:rsidRPr="004F561D">
        <w:rPr>
          <w:rFonts w:ascii="Times New Roman" w:hAnsi="Times New Roman" w:cs="Times New Roman"/>
          <w:sz w:val="28"/>
          <w:szCs w:val="28"/>
        </w:rPr>
        <w:t>РимМедиа</w:t>
      </w:r>
      <w:proofErr w:type="spellEnd"/>
      <w:r w:rsidRPr="004F561D">
        <w:rPr>
          <w:rFonts w:ascii="Times New Roman" w:hAnsi="Times New Roman" w:cs="Times New Roman"/>
          <w:sz w:val="28"/>
          <w:szCs w:val="28"/>
        </w:rPr>
        <w:t>».</w:t>
      </w:r>
    </w:p>
    <w:p w:rsidR="00085ACC" w:rsidRDefault="00085ACC" w:rsidP="00A01DEE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6620F">
        <w:rPr>
          <w:rFonts w:ascii="Times New Roman" w:hAnsi="Times New Roman" w:cs="Times New Roman"/>
          <w:sz w:val="28"/>
          <w:szCs w:val="28"/>
        </w:rPr>
        <w:t>Генеральный спонсор – частная школа Марины Мельниковой «ШММЕЛЬ».</w:t>
      </w:r>
    </w:p>
    <w:p w:rsidR="00F147D9" w:rsidRDefault="00F147D9">
      <w:bookmarkStart w:id="0" w:name="_GoBack"/>
      <w:bookmarkEnd w:id="0"/>
    </w:p>
    <w:sectPr w:rsidR="00F147D9" w:rsidSect="00A01D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27"/>
    <w:rsid w:val="00085ACC"/>
    <w:rsid w:val="0036620F"/>
    <w:rsid w:val="004F4665"/>
    <w:rsid w:val="004F561D"/>
    <w:rsid w:val="006F65F6"/>
    <w:rsid w:val="00736F04"/>
    <w:rsid w:val="00802710"/>
    <w:rsid w:val="0097639D"/>
    <w:rsid w:val="00A01DEE"/>
    <w:rsid w:val="00A5448E"/>
    <w:rsid w:val="00C80A27"/>
    <w:rsid w:val="00F147D9"/>
    <w:rsid w:val="00FC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ЦБС</cp:lastModifiedBy>
  <cp:revision>12</cp:revision>
  <dcterms:created xsi:type="dcterms:W3CDTF">2023-09-11T08:30:00Z</dcterms:created>
  <dcterms:modified xsi:type="dcterms:W3CDTF">2023-09-20T05:07:00Z</dcterms:modified>
</cp:coreProperties>
</file>